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right="-427"/>
        <w:jc w:val="center"/>
      </w:pPr>
      <w:r>
        <w:rPr>
          <w:rFonts w:cs="Arial" w:asciiTheme="minorHAnsi" w:hAnsiTheme="minorHAnsi"/>
          <w:b/>
          <w:sz w:val="28"/>
          <w:szCs w:val="28"/>
        </w:rPr>
        <w:t xml:space="preserve">REQUERIMENTO PARA REGISTRO DE ESTABELECIMENTO NO S.I.M.</w:t>
      </w:r>
      <w:r/>
    </w:p>
    <w:p>
      <w:pPr>
        <w:ind w:left="-567" w:right="-427"/>
        <w:jc w:val="center"/>
        <w:rPr>
          <w:rFonts w:cs="Arial" w:asciiTheme="minorHAnsi" w:hAnsiTheme="minorHAnsi"/>
          <w:b/>
          <w:sz w:val="28"/>
          <w:szCs w:val="28"/>
        </w:rPr>
      </w:pPr>
      <w:r>
        <w:rPr>
          <w:rFonts w:ascii="Arial" w:hAnsi="Arial" w:cs="Arial"/>
          <w:b/>
        </w:rPr>
        <w:t xml:space="preserve">VERSÃO 01/2023</w:t>
      </w:r>
      <w:r/>
    </w:p>
    <w:p>
      <w:pPr>
        <w:ind w:left="-567" w:right="-427"/>
        <w:jc w:val="center"/>
        <w:rPr>
          <w:rFonts w:cs="Arial" w:asciiTheme="minorHAnsi" w:hAnsiTheme="minorHAnsi"/>
          <w:b/>
          <w:sz w:val="22"/>
          <w:szCs w:val="22"/>
        </w:rPr>
      </w:pPr>
      <w:r>
        <w:rPr>
          <w:rFonts w:cs="Arial" w:asciiTheme="minorHAnsi" w:hAnsiTheme="minorHAnsi"/>
          <w:b/>
          <w:sz w:val="22"/>
          <w:szCs w:val="22"/>
        </w:rPr>
      </w:r>
      <w:r/>
    </w:p>
    <w:p>
      <w:pPr>
        <w:rPr>
          <w:rFonts w:cs="Arial" w:asciiTheme="minorHAnsi" w:hAnsiTheme="minorHAnsi"/>
          <w:b/>
          <w:bCs/>
          <w:sz w:val="22"/>
          <w:szCs w:val="22"/>
        </w:rPr>
      </w:pPr>
      <w:r>
        <w:rPr>
          <w:rFonts w:cs="Arial" w:asciiTheme="minorHAnsi" w:hAnsiTheme="minorHAnsi"/>
          <w:b/>
          <w:bCs/>
          <w:sz w:val="22"/>
          <w:szCs w:val="22"/>
        </w:rPr>
        <w:t xml:space="preserve">Ilmo Sr. </w:t>
      </w:r>
      <w:r/>
    </w:p>
    <w:p>
      <w:pPr>
        <w:rPr>
          <w:rFonts w:cs="Arial" w:asciiTheme="minorHAnsi" w:hAnsiTheme="minorHAnsi"/>
          <w:b/>
          <w:bCs/>
          <w:sz w:val="22"/>
          <w:szCs w:val="22"/>
        </w:rPr>
      </w:pPr>
      <w:r>
        <w:rPr>
          <w:rFonts w:cs="Arial" w:asciiTheme="minorHAnsi" w:hAnsiTheme="minorHAnsi"/>
          <w:b/>
          <w:bCs/>
          <w:sz w:val="22"/>
          <w:szCs w:val="22"/>
        </w:rPr>
        <w:t xml:space="preserve">Coordenador do Serviço de Inspeção Municipal</w:t>
      </w:r>
      <w:r/>
    </w:p>
    <w:p>
      <w:pPr>
        <w:rPr>
          <w:rFonts w:cs="Arial" w:asciiTheme="minorHAnsi" w:hAnsiTheme="minorHAnsi"/>
          <w:b/>
          <w:bCs/>
          <w:sz w:val="22"/>
          <w:szCs w:val="22"/>
        </w:rPr>
      </w:pPr>
      <w:r>
        <w:rPr>
          <w:rFonts w:cs="Arial" w:asciiTheme="minorHAnsi" w:hAnsiTheme="minorHAnsi"/>
          <w:b/>
          <w:bCs/>
          <w:sz w:val="22"/>
          <w:szCs w:val="22"/>
        </w:rPr>
      </w:r>
      <w:r/>
    </w:p>
    <w:p>
      <w:pPr>
        <w:spacing w:line="408" w:lineRule="auto"/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Eu/Firma,_______________________________________________________________________________, CPF/CNPJ:__________________________________, RG/ I.E.:_____________________________________,</w:t>
      </w:r>
      <w:r/>
    </w:p>
    <w:p>
      <w:pPr>
        <w:spacing w:line="408" w:lineRule="auto"/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Residente/ localizado a (rua, nº, bairro, município):______________________________________________</w:t>
      </w:r>
      <w:r/>
    </w:p>
    <w:p>
      <w:pPr>
        <w:spacing w:line="408" w:lineRule="auto"/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_______________________________________________________________________________________,</w:t>
      </w:r>
      <w:r/>
    </w:p>
    <w:p>
      <w:pPr>
        <w:jc w:val="both"/>
        <w:spacing w:line="408" w:lineRule="auto"/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solicito o registro no Serviço de Inspeção Municipal – SIM, do estabelecimento classificado</w:t>
      </w:r>
      <w:r>
        <w:rPr>
          <w:rFonts w:cs="Arial" w:asciiTheme="minorHAnsi" w:hAnsiTheme="minorHAnsi"/>
          <w:b/>
          <w:bCs/>
          <w:sz w:val="22"/>
          <w:szCs w:val="22"/>
        </w:rPr>
        <w:t xml:space="preserve">*¹</w:t>
      </w:r>
      <w:r>
        <w:rPr>
          <w:rFonts w:cs="Arial" w:asciiTheme="minorHAnsi" w:hAnsiTheme="minorHAnsi"/>
          <w:bCs/>
          <w:sz w:val="22"/>
          <w:szCs w:val="22"/>
        </w:rPr>
        <w:t xml:space="preserve"> como:</w:t>
      </w:r>
      <w:r/>
    </w:p>
    <w:p>
      <w:pPr>
        <w:spacing w:line="408" w:lineRule="auto"/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____________________________________, que pretende produzir:________________________________</w:t>
      </w:r>
      <w:r/>
    </w:p>
    <w:p>
      <w:pPr>
        <w:spacing w:line="408" w:lineRule="auto"/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_______________________________________________________________________________________</w:t>
      </w:r>
      <w:r/>
    </w:p>
    <w:p>
      <w:pPr>
        <w:tabs>
          <w:tab w:val="left" w:pos="3402" w:leader="none"/>
        </w:tabs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Venho requerer a V.S.ª o que se segue:</w:t>
      </w:r>
      <w:r/>
    </w:p>
    <w:p>
      <w:pPr>
        <w:sectPr>
          <w:headerReference w:type="default" r:id="rId8"/>
          <w:footerReference w:type="default" r:id="rId9"/>
          <w:footnotePr/>
          <w:endnotePr/>
          <w:type w:val="nextPage"/>
          <w:pgSz w:w="11906" w:h="16838" w:orient="portrait"/>
          <w:pgMar w:top="993" w:right="1134" w:bottom="567" w:left="1134" w:header="709" w:footer="340" w:gutter="0"/>
          <w:cols w:num="1" w:sep="0" w:space="720" w:equalWidth="1"/>
          <w:docGrid w:linePitch="360"/>
        </w:sectPr>
      </w:pPr>
      <w:r/>
      <w:r/>
    </w:p>
    <w:tbl>
      <w:tblPr>
        <w:tblW w:w="9489" w:type="dxa"/>
        <w:tblInd w:w="137" w:type="dxa"/>
        <w:tblLook w:val="01E0" w:firstRow="1" w:lastRow="1" w:firstColumn="1" w:lastColumn="1" w:noHBand="0" w:noVBand="0"/>
      </w:tblPr>
      <w:tblGrid>
        <w:gridCol w:w="9489"/>
      </w:tblGrid>
      <w:tr>
        <w:trPr>
          <w:trHeight w:val="510"/>
        </w:trPr>
        <w:tc>
          <w:tcPr>
            <w:shd w:val="clear" w:color="auto" w:fill="auto"/>
            <w:tcW w:w="9489" w:type="dxa"/>
            <w:vAlign w:val="center"/>
            <w:textDirection w:val="lrTb"/>
            <w:noWrap w:val="false"/>
          </w:tcPr>
          <w:p>
            <w:pPr>
              <w:tabs>
                <w:tab w:val="left" w:pos="3402" w:leader="none"/>
              </w:tabs>
            </w:pPr>
            <w:r>
              <w:fldChar w:fldCharType="begin"/>
            </w:r>
            <w:r>
              <w:instrText xml:space="preserve">FORMCHECKBOX</w:instrText>
            </w:r>
            <w:r>
              <w:fldChar w:fldCharType="separate"/>
            </w:r>
            <w:bookmarkStart w:id="0" w:name="__Fieldmark__478_2772095331"/>
            <w:r/>
            <w:bookmarkStart w:id="1" w:name="__Fieldmark__334_1270699849"/>
            <w:r/>
            <w:bookmarkStart w:id="2" w:name="__Fieldmark__57_1269561901"/>
            <w:r/>
            <w:bookmarkStart w:id="3" w:name="__Fieldmark__2222_3966697071"/>
            <w:r/>
            <w:bookmarkEnd w:id="0"/>
            <w:r/>
            <w:bookmarkEnd w:id="1"/>
            <w:r/>
            <w:bookmarkEnd w:id="2"/>
            <w:r/>
            <w:bookmarkEnd w:id="3"/>
            <w:r>
              <w:fldChar w:fldCharType="end"/>
            </w: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 Vistoria prévia de terreno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W w:w="9489" w:type="dxa"/>
            <w:vAlign w:val="center"/>
            <w:textDirection w:val="lrTb"/>
            <w:noWrap w:val="false"/>
          </w:tcPr>
          <w:p>
            <w:pPr>
              <w:tabs>
                <w:tab w:val="left" w:pos="3402" w:leader="none"/>
              </w:tabs>
            </w:pPr>
            <w:r>
              <w:fldChar w:fldCharType="begin"/>
            </w:r>
            <w:r>
              <w:instrText xml:space="preserve">FORMCHECKBOX</w:instrText>
            </w:r>
            <w:r>
              <w:fldChar w:fldCharType="separate"/>
            </w:r>
            <w:bookmarkStart w:id="4" w:name="__Fieldmark__488_2772095331"/>
            <w:r/>
            <w:bookmarkStart w:id="5" w:name="__Fieldmark__343_1270699849"/>
            <w:r/>
            <w:bookmarkStart w:id="6" w:name="__Fieldmark__67_1269561901"/>
            <w:r/>
            <w:bookmarkStart w:id="7" w:name="__Fieldmark__2237_3966697071"/>
            <w:r/>
            <w:bookmarkEnd w:id="4"/>
            <w:r/>
            <w:bookmarkEnd w:id="5"/>
            <w:r/>
            <w:bookmarkEnd w:id="6"/>
            <w:r/>
            <w:bookmarkEnd w:id="7"/>
            <w:r>
              <w:fldChar w:fldCharType="end"/>
            </w: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 Vistoria prévia de estabelecimento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W w:w="9489" w:type="dxa"/>
            <w:vAlign w:val="center"/>
            <w:textDirection w:val="lrTb"/>
            <w:noWrap w:val="false"/>
          </w:tcPr>
          <w:p>
            <w:pPr>
              <w:tabs>
                <w:tab w:val="left" w:pos="3402" w:leader="none"/>
              </w:tabs>
            </w:pPr>
            <w:r>
              <w:fldChar w:fldCharType="begin"/>
            </w:r>
            <w:r>
              <w:instrText xml:space="preserve">FORMCHECKBOX</w:instrText>
            </w:r>
            <w:r>
              <w:fldChar w:fldCharType="separate"/>
            </w:r>
            <w:bookmarkStart w:id="8" w:name="__Fieldmark__498_2772095331"/>
            <w:r/>
            <w:bookmarkStart w:id="9" w:name="__Fieldmark__352_1270699849"/>
            <w:r/>
            <w:bookmarkStart w:id="10" w:name="__Fieldmark__75_1269561901"/>
            <w:r/>
            <w:bookmarkStart w:id="11" w:name="__Fieldmark__2252_3966697071"/>
            <w:r/>
            <w:bookmarkEnd w:id="8"/>
            <w:r/>
            <w:bookmarkEnd w:id="9"/>
            <w:r/>
            <w:bookmarkEnd w:id="10"/>
            <w:r/>
            <w:bookmarkEnd w:id="11"/>
            <w:r>
              <w:fldChar w:fldCharType="end"/>
            </w: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 Análise de projeto de construção 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W w:w="9489" w:type="dxa"/>
            <w:vAlign w:val="center"/>
            <w:textDirection w:val="lrTb"/>
            <w:noWrap w:val="false"/>
          </w:tcPr>
          <w:p>
            <w:pPr>
              <w:tabs>
                <w:tab w:val="left" w:pos="3402" w:leader="none"/>
              </w:tabs>
              <w:rPr>
                <w:rFonts w:cs="Arial" w:asciiTheme="minorHAnsi" w:hAnsiTheme="minorHAnsi"/>
                <w:bCs/>
                <w:sz w:val="22"/>
                <w:szCs w:val="22"/>
              </w:rPr>
            </w:pPr>
            <w:r>
              <w:fldChar w:fldCharType="begin"/>
            </w:r>
            <w:r>
              <w:instrText xml:space="preserve">FORMCHECKBOX</w:instrText>
            </w:r>
            <w:r>
              <w:fldChar w:fldCharType="separate"/>
            </w:r>
            <w:bookmarkStart w:id="12" w:name="__Fieldmark__502_2772095331"/>
            <w:r/>
            <w:bookmarkStart w:id="13" w:name="__Fieldmark__2261_3966697071"/>
            <w:r/>
            <w:bookmarkEnd w:id="12"/>
            <w:r/>
            <w:bookmarkEnd w:id="13"/>
            <w:r>
              <w:fldChar w:fldCharType="end"/>
            </w: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 Análise de memorial descritivo de construção </w:t>
            </w:r>
            <w:r/>
          </w:p>
          <w:p>
            <w:pPr>
              <w:tabs>
                <w:tab w:val="left" w:pos="3402" w:leader="none"/>
              </w:tabs>
              <w:rPr>
                <w:rFonts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ou reforma</w:t>
            </w:r>
            <w:r/>
          </w:p>
          <w:p>
            <w:pPr>
              <w:tabs>
                <w:tab w:val="left" w:pos="3402" w:leader="none"/>
              </w:tabs>
            </w:pPr>
            <w:r/>
            <w:r/>
          </w:p>
        </w:tc>
      </w:tr>
      <w:tr>
        <w:trPr>
          <w:trHeight w:val="510"/>
        </w:trPr>
        <w:tc>
          <w:tcPr>
            <w:shd w:val="clear" w:color="auto" w:fill="auto"/>
            <w:tcW w:w="9489" w:type="dxa"/>
            <w:vAlign w:val="center"/>
            <w:textDirection w:val="lrTb"/>
            <w:noWrap w:val="false"/>
          </w:tcPr>
          <w:p>
            <w:pPr>
              <w:tabs>
                <w:tab w:val="left" w:pos="340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Registro provisório de estabelecimento</w:t>
            </w:r>
            <w:r>
              <w:rPr>
                <w:sz w:val="22"/>
              </w:rPr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W w:w="9489" w:type="dxa"/>
            <w:vAlign w:val="center"/>
            <w:textDirection w:val="lrTb"/>
            <w:noWrap w:val="false"/>
          </w:tcPr>
          <w:p>
            <w:pPr>
              <w:tabs>
                <w:tab w:val="left" w:pos="3402" w:leader="none"/>
              </w:tabs>
            </w:pPr>
            <w:r>
              <w:fldChar w:fldCharType="begin"/>
            </w:r>
            <w:r>
              <w:instrText xml:space="preserve">FORMCHECKBOX</w:instrText>
            </w:r>
            <w:r>
              <w:fldChar w:fldCharType="separate"/>
            </w:r>
            <w:bookmarkStart w:id="14" w:name="__Fieldmark__513_2772095331"/>
            <w:r/>
            <w:bookmarkStart w:id="15" w:name="__Fieldmark__2282_3966697071"/>
            <w:r/>
            <w:bookmarkEnd w:id="14"/>
            <w:r/>
            <w:bookmarkEnd w:id="15"/>
            <w:r>
              <w:fldChar w:fldCharType="end"/>
            </w: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 Cancelamento de registro do produto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W w:w="9489" w:type="dxa"/>
            <w:vAlign w:val="center"/>
            <w:textDirection w:val="lrTb"/>
            <w:noWrap w:val="false"/>
          </w:tcPr>
          <w:p>
            <w:pPr>
              <w:tabs>
                <w:tab w:val="left" w:pos="3402" w:leader="none"/>
              </w:tabs>
            </w:pPr>
            <w:r>
              <w:fldChar w:fldCharType="begin"/>
            </w:r>
            <w:r>
              <w:instrText xml:space="preserve">FORMCHECKBOX</w:instrText>
            </w:r>
            <w:r>
              <w:fldChar w:fldCharType="separate"/>
            </w:r>
            <w:bookmarkStart w:id="16" w:name="__Fieldmark__518_2772095331"/>
            <w:r/>
            <w:bookmarkStart w:id="17" w:name="__Fieldmark__2291_3966697071"/>
            <w:r/>
            <w:bookmarkEnd w:id="16"/>
            <w:r/>
            <w:bookmarkEnd w:id="17"/>
            <w:r>
              <w:fldChar w:fldCharType="end"/>
            </w: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 Outros:    ____________________________</w:t>
            </w:r>
            <w:r/>
          </w:p>
        </w:tc>
      </w:tr>
    </w:tbl>
    <w:p>
      <w:pPr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   </w:t>
      </w:r>
      <w:r/>
    </w:p>
    <w:p>
      <w:r/>
      <w:r/>
    </w:p>
    <w:p>
      <w:pPr>
        <w:sectPr>
          <w:footnotePr/>
          <w:endnotePr/>
          <w:type w:val="continuous"/>
          <w:pgSz w:w="11906" w:h="16838" w:orient="portrait"/>
          <w:pgMar w:top="993" w:right="1134" w:bottom="567" w:left="1134" w:header="709" w:footer="340" w:gutter="0"/>
          <w:cols w:num="2" w:sep="0" w:space="720" w:equalWidth="1"/>
          <w:docGrid w:linePitch="360"/>
        </w:sectPr>
      </w:pPr>
      <w:r/>
      <w:r/>
    </w:p>
    <w:p>
      <w:pPr>
        <w:rPr>
          <w:rFonts w:cs="Arial" w:asciiTheme="minorHAnsi" w:hAnsiTheme="minorHAnsi"/>
          <w:sz w:val="16"/>
          <w:szCs w:val="16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121400" cy="26670"/>
                <wp:effectExtent l="0" t="0" r="0" b="0"/>
                <wp:wrapNone/>
                <wp:docPr id="2" name="shape_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21400" cy="2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3;o:allowoverlap:true;o:allowincell:true;mso-position-horizontal-relative:text;margin-left:0.0pt;mso-position-horizontal:absolute;mso-position-vertical-relative:text;margin-top:0.0pt;mso-position-vertical:absolute;width:482.0pt;height:2.1pt;" coordsize="100000,100000" path="" fillcolor="#000000" stroked="f">
                <v:path textboxrect="0,0,0,0"/>
              </v:shape>
            </w:pict>
          </mc:Fallback>
        </mc:AlternateContent>
      </w:r>
      <w:r/>
    </w:p>
    <w:tbl>
      <w:tblPr>
        <w:tblW w:w="9489" w:type="dxa"/>
        <w:tblInd w:w="137" w:type="dxa"/>
        <w:tblLook w:val="01E0" w:firstRow="1" w:lastRow="1" w:firstColumn="1" w:lastColumn="1" w:noHBand="0" w:noVBand="0"/>
      </w:tblPr>
      <w:tblGrid>
        <w:gridCol w:w="9489"/>
      </w:tblGrid>
      <w:tr>
        <w:trPr>
          <w:trHeight w:val="5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9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3402" w:leader="none"/>
              </w:tabs>
              <w:rPr>
                <w:rFonts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Assumo o</w:t>
            </w: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 compromisso de acatar todas as exigências constantes no Regulamento da Prévia Inspeção e Fiscalização Industrial e Sanitária de Produtos de Origem Animal do Município de Cariacica aprovado pelo Decreto nº 110 de 19/06/2023, publicado pelo DOE de 28/06/2023</w:t>
            </w: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, em cumprimento a Lei nº 6320 de 25/05/2022, publicada pelo DOE de 06/06/2022</w:t>
            </w: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.</w:t>
            </w:r>
            <w:r/>
          </w:p>
        </w:tc>
      </w:tr>
    </w:tbl>
    <w:p>
      <w:pPr>
        <w:rPr>
          <w:rFonts w:asciiTheme="minorHAnsi" w:hAnsiTheme="minorHAnsi"/>
          <w:sz w:val="22"/>
          <w:szCs w:val="22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121400" cy="26670"/>
                <wp:effectExtent l="0" t="0" r="0" b="0"/>
                <wp:wrapNone/>
                <wp:docPr id="3" name="Figura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21400" cy="2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style="position:absolute;mso-wrap-distance-left:0.0pt;mso-wrap-distance-top:0.0pt;mso-wrap-distance-right:0.0pt;mso-wrap-distance-bottom:0.0pt;z-index:4;o:allowoverlap:true;o:allowincell:true;mso-position-horizontal-relative:text;margin-left:0.0pt;mso-position-horizontal:absolute;mso-position-vertical-relative:text;margin-top:0.0pt;mso-position-vertical:absolute;width:482.0pt;height:2.1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line="408" w:lineRule="auto"/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Endereço para correspondência: (Rua, nº, CEP, bairro, município):_________________________________</w:t>
      </w:r>
      <w:r/>
    </w:p>
    <w:p>
      <w:pPr>
        <w:spacing w:line="408" w:lineRule="auto"/>
        <w:rPr>
          <w:rFonts w:cs="Arial" w:asciiTheme="minorHAnsi" w:hAnsiTheme="minorHAnsi"/>
          <w:bCs/>
          <w:sz w:val="22"/>
          <w:szCs w:val="22"/>
        </w:rPr>
      </w:pPr>
      <w:r>
        <w:rPr>
          <w:rFonts w:cs="Arial" w:asciiTheme="minorHAnsi" w:hAnsiTheme="minorHAnsi"/>
          <w:bCs/>
          <w:sz w:val="22"/>
          <w:szCs w:val="22"/>
        </w:rPr>
        <w:t xml:space="preserve">______________________________________________________________________________________ Telefones para contato_____________________________E-mail:_________________________________</w:t>
      </w:r>
      <w:r/>
    </w:p>
    <w:tbl>
      <w:tblPr>
        <w:tblW w:w="9489" w:type="dxa"/>
        <w:tblInd w:w="137" w:type="dxa"/>
        <w:tblLook w:val="01E0" w:firstRow="1" w:lastRow="1" w:firstColumn="1" w:lastColumn="1" w:noHBand="0" w:noVBand="0"/>
      </w:tblPr>
      <w:tblGrid>
        <w:gridCol w:w="4744"/>
        <w:gridCol w:w="4745"/>
      </w:tblGrid>
      <w:tr>
        <w:trPr>
          <w:trHeight w:val="5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4" w:type="dxa"/>
            <w:textDirection w:val="lrTb"/>
            <w:noWrap w:val="false"/>
          </w:tcPr>
          <w:p>
            <w:pPr>
              <w:jc w:val="both"/>
              <w:tabs>
                <w:tab w:val="left" w:pos="3402" w:leader="none"/>
              </w:tabs>
              <w:rPr>
                <w:rFonts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Theme="minorHAnsi" w:hAnsiTheme="minorHAnsi"/>
                <w:bCs/>
                <w:sz w:val="22"/>
                <w:szCs w:val="22"/>
              </w:rPr>
              <w:t xml:space="preserve">Local e Data:</w:t>
            </w:r>
            <w:r/>
          </w:p>
          <w:p>
            <w:pPr>
              <w:jc w:val="both"/>
              <w:tabs>
                <w:tab w:val="left" w:pos="3402" w:leader="none"/>
              </w:tabs>
              <w:rPr>
                <w:rFonts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Theme="minorHAnsi" w:hAnsiTheme="minorHAnsi"/>
                <w:bCs/>
                <w:sz w:val="22"/>
                <w:szCs w:val="22"/>
              </w:rPr>
            </w:r>
            <w:r/>
          </w:p>
          <w:p>
            <w:pPr>
              <w:jc w:val="both"/>
              <w:tabs>
                <w:tab w:val="left" w:pos="3402" w:leader="none"/>
              </w:tabs>
              <w:rPr>
                <w:rFonts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Theme="minorHAnsi" w:hAnsiTheme="minorHAnsi"/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4" w:type="dxa"/>
            <w:textDirection w:val="lrTb"/>
            <w:noWrap w:val="false"/>
          </w:tcPr>
          <w:p>
            <w:pPr>
              <w:pStyle w:val="871"/>
              <w:rPr>
                <w:rFonts w:cs="Arial" w:asciiTheme="minorHAnsi" w:hAnsiTheme="minorHAnsi"/>
                <w:b w:val="0"/>
                <w:sz w:val="22"/>
                <w:szCs w:val="22"/>
              </w:rPr>
            </w:pPr>
            <w:r>
              <w:rPr>
                <w:rFonts w:cs="Arial" w:asciiTheme="minorHAnsi" w:hAnsiTheme="minorHAnsi"/>
                <w:b w:val="0"/>
                <w:sz w:val="22"/>
                <w:szCs w:val="22"/>
              </w:rPr>
              <w:t xml:space="preserve">Assinatura do proprietário ou representante legal:</w:t>
            </w:r>
            <w:r/>
          </w:p>
          <w:p>
            <w:pPr>
              <w:pStyle w:val="87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/>
          </w:p>
          <w:p>
            <w:pPr>
              <w:rPr>
                <w:rFonts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Theme="minorHAnsi" w:hAnsiTheme="minorHAnsi"/>
                <w:bCs/>
                <w:sz w:val="22"/>
                <w:szCs w:val="22"/>
              </w:rPr>
            </w:r>
            <w:r/>
          </w:p>
        </w:tc>
      </w:tr>
    </w:tbl>
    <w:p>
      <w:pPr>
        <w:jc w:val="both"/>
        <w:rPr>
          <w:rFonts w:cs="Arial" w:asciiTheme="minorHAnsi" w:hAnsiTheme="minorHAnsi"/>
          <w:b/>
          <w:sz w:val="22"/>
          <w:szCs w:val="22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121400" cy="26670"/>
                <wp:effectExtent l="0" t="0" r="0" b="0"/>
                <wp:wrapNone/>
                <wp:docPr id="4" name="Figura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21400" cy="2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style="position:absolute;mso-wrap-distance-left:0.0pt;mso-wrap-distance-top:0.0pt;mso-wrap-distance-right:0.0pt;mso-wrap-distance-bottom:0.0pt;z-index:5;o:allowoverlap:true;o:allowincell:true;mso-position-horizontal-relative:text;margin-left:0.0pt;mso-position-horizontal:absolute;mso-position-vertical-relative:text;margin-top:0.0pt;mso-position-vertical:absolute;width:482.0pt;height:2.1pt;" coordsize="100000,100000" path="" fillcolor="#000000" stroked="f">
                <v:path textboxrect="0,0,0,0"/>
              </v:shape>
            </w:pict>
          </mc:Fallback>
        </mc:AlternateContent>
      </w:r>
      <w:r>
        <w:rPr>
          <w:rFonts w:cs="Arial" w:asciiTheme="minorHAnsi" w:hAnsiTheme="minorHAnsi"/>
          <w:b/>
          <w:bCs/>
          <w:sz w:val="22"/>
          <w:szCs w:val="22"/>
        </w:rPr>
        <w:t xml:space="preserve">Anexar ao requerimento cópia do DUA pago, CPF ou CNPJ e Documento que comprove a titularidade do imóvel.</w:t>
      </w:r>
      <w:r/>
    </w:p>
    <w:tbl>
      <w:tblPr>
        <w:tblW w:w="5914" w:type="dxa"/>
        <w:jc w:val="center"/>
        <w:tblLook w:val="01E0" w:firstRow="1" w:lastRow="1" w:firstColumn="1" w:lastColumn="1" w:noHBand="0" w:noVBand="0"/>
      </w:tblPr>
      <w:tblGrid>
        <w:gridCol w:w="5677"/>
        <w:gridCol w:w="237"/>
      </w:tblGrid>
      <w:tr>
        <w:trPr>
          <w:jc w:val="center"/>
          <w:trHeight w:val="10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6" w:type="dxa"/>
            <w:textDirection w:val="lrTb"/>
            <w:noWrap w:val="false"/>
          </w:tcPr>
          <w:p>
            <w:pPr>
              <w:pStyle w:val="883"/>
              <w:ind w:left="0"/>
              <w:jc w:val="both"/>
              <w:tabs>
                <w:tab w:val="left" w:pos="567" w:leader="none"/>
              </w:tabs>
              <w:rPr>
                <w:rFonts w:cs="Arial" w:asciiTheme="majorHAnsi" w:hAnsiTheme="majorHAnsi"/>
                <w:bCs/>
                <w:sz w:val="16"/>
                <w:szCs w:val="16"/>
              </w:rPr>
            </w:pPr>
            <w:r>
              <w:rPr>
                <w:rFonts w:cs="Arial" w:asciiTheme="majorHAnsi" w:hAnsiTheme="majorHAnsi"/>
                <w:b/>
                <w:bCs/>
                <w:sz w:val="16"/>
                <w:szCs w:val="16"/>
              </w:rPr>
              <w:t xml:space="preserve">*¹ </w:t>
            </w:r>
            <w:r>
              <w:rPr>
                <w:rFonts w:cs="Arial" w:asciiTheme="majorHAnsi" w:hAnsiTheme="majorHAnsi"/>
                <w:bCs/>
                <w:sz w:val="16"/>
                <w:szCs w:val="16"/>
              </w:rPr>
              <w:t xml:space="preserve">Classificação dos Estabelecimentos:</w:t>
            </w:r>
            <w:r/>
          </w:p>
          <w:p>
            <w:pPr>
              <w:pStyle w:val="886"/>
              <w:jc w:val="both"/>
              <w:spacing w:before="0" w:beforeAutospacing="0" w:after="0" w:afterAutospacing="0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</w:r>
            <w:r/>
          </w:p>
          <w:p>
            <w:pPr>
              <w:pStyle w:val="886"/>
              <w:jc w:val="both"/>
              <w:spacing w:before="0" w:beforeAutospacing="0" w:after="0" w:afterAutospacing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bookmarkStart w:id="18" w:name="_GoBack"/>
            <w:r/>
            <w:bookmarkEnd w:id="18"/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•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U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nidade de beneficiamento de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carnes e produtos cárneos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;</w:t>
            </w:r>
            <w:r/>
          </w:p>
          <w:p>
            <w:pPr>
              <w:pStyle w:val="886"/>
              <w:jc w:val="both"/>
              <w:spacing w:before="0" w:beforeAutospacing="0" w:after="0" w:afterAutospacing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B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arcos-fábrica, abatedouro frigorífico de pescado, unidade de beneficiamento de pescados e produtos de pescados, e estação depuradora de moluscos bivalves;</w:t>
            </w:r>
            <w:r/>
          </w:p>
          <w:p>
            <w:pPr>
              <w:pStyle w:val="886"/>
              <w:jc w:val="both"/>
              <w:spacing w:before="0" w:beforeAutospacing="0" w:after="0" w:afterAutospacing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•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U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nidades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de beneficiamento de leite, queijarias,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postos de refrigeração, granjas leite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iras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;</w:t>
            </w:r>
            <w:r/>
          </w:p>
          <w:p>
            <w:pPr>
              <w:pStyle w:val="886"/>
              <w:jc w:val="both"/>
              <w:spacing w:before="0" w:beforeAutospacing="0" w:after="0" w:afterAutospacing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Granjas avícolas,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unidades de beneficiamento de ovos e derivados;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  <w:r/>
          </w:p>
          <w:p>
            <w:pPr>
              <w:pStyle w:val="886"/>
              <w:jc w:val="both"/>
              <w:spacing w:before="0" w:beforeAutospacing="0" w:after="0" w:afterAutospacing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U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nidades de beneficiamento de produtos de abelhas;</w:t>
            </w:r>
            <w:r/>
          </w:p>
          <w:p>
            <w:pPr>
              <w:pStyle w:val="886"/>
              <w:ind w:firstLine="1418"/>
              <w:jc w:val="both"/>
              <w:spacing w:before="0" w:beforeAutospacing="0" w:after="0" w:afterAutospacing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</w:r>
            <w:r/>
          </w:p>
          <w:p>
            <w:pPr>
              <w:pStyle w:val="886"/>
              <w:ind w:firstLine="1418"/>
              <w:jc w:val="both"/>
              <w:spacing w:before="0" w:beforeAutospacing="0" w:after="0" w:afterAutospacing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 </w:t>
            </w:r>
            <w:r/>
          </w:p>
          <w:p>
            <w:pPr>
              <w:pStyle w:val="886"/>
              <w:ind w:firstLine="1418"/>
              <w:jc w:val="both"/>
              <w:spacing w:before="0" w:beforeAutospacing="0" w:after="0" w:afterAutospacing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 </w:t>
            </w:r>
            <w:r/>
          </w:p>
          <w:p>
            <w:pPr>
              <w:jc w:val="both"/>
              <w:rPr>
                <w:rFonts w:cs="Arial" w:asciiTheme="majorHAnsi" w:hAnsiTheme="majorHAnsi"/>
                <w:bCs/>
                <w:sz w:val="16"/>
                <w:szCs w:val="16"/>
              </w:rPr>
            </w:pPr>
            <w:r>
              <w:rPr>
                <w:rFonts w:cs="Arial" w:asciiTheme="majorHAnsi" w:hAnsiTheme="majorHAnsi"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37" w:type="dxa"/>
            <w:textDirection w:val="lrTb"/>
            <w:noWrap w:val="false"/>
          </w:tcPr>
          <w:p>
            <w:pPr>
              <w:pStyle w:val="883"/>
              <w:ind w:left="0"/>
              <w:jc w:val="both"/>
              <w:tabs>
                <w:tab w:val="left" w:pos="567" w:leader="none"/>
              </w:tabs>
              <w:rPr>
                <w:rFonts w:cs="Arial"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cs="Arial" w:asciiTheme="majorHAnsi" w:hAnsiTheme="majorHAnsi"/>
                <w:b/>
                <w:bCs/>
                <w:sz w:val="16"/>
                <w:szCs w:val="16"/>
              </w:rPr>
            </w:r>
            <w:r/>
          </w:p>
        </w:tc>
      </w:tr>
    </w:tbl>
    <w:p>
      <w:pPr>
        <w:tabs>
          <w:tab w:val="left" w:pos="2731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sectPr>
      <w:footnotePr/>
      <w:endnotePr/>
      <w:type w:val="continuous"/>
      <w:pgSz w:w="11906" w:h="16838" w:orient="portrait"/>
      <w:pgMar w:top="993" w:right="1134" w:bottom="567" w:left="1134" w:header="709" w:footer="34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">
    <w:panose1 w:val="020206030504050203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</w:r>
    <w:r/>
  </w:p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Fonts w:ascii="Arial" w:hAnsi="Arial" w:cs="Arial"/>
        <w:b/>
        <w:sz w:val="24"/>
        <w:szCs w:val="24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distT="0" distB="0" distL="133350" distR="123190" simplePos="0" relativeHeight="2" behindDoc="1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-231140</wp:posOffset>
              </wp:positionV>
              <wp:extent cx="714375" cy="809625"/>
              <wp:effectExtent l="0" t="0" r="0" b="0"/>
              <wp:wrapSquare wrapText="bothSides"/>
              <wp:docPr id="1" name="Imagem 1" descr="Brasao%20Cariacica%20PB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Brasao%20Cariacica%20PB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14375" cy="809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10.5pt;mso-wrap-distance-top:0.0pt;mso-wrap-distance-right:9.7pt;mso-wrap-distance-bottom:0.0pt;z-index:-2;o:allowoverlap:true;o:allowincell:true;mso-position-horizontal-relative:text;margin-left:6.3pt;mso-position-horizontal:absolute;mso-position-vertical-relative:text;margin-top:-18.2pt;mso-position-vertical:absolute;width:56.2pt;height:63.8pt;" stroked="false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b/>
      </w:rPr>
      <w:t xml:space="preserve">                                                 </w:t>
    </w:r>
    <w:r>
      <w:rPr>
        <w:rFonts w:ascii="Times" w:hAnsi="Times" w:cs="Arial"/>
        <w:b/>
      </w:rPr>
      <w:t xml:space="preserve">PREFEITURA MUNICIPAL DE CARIACICA</w:t>
    </w:r>
    <w:r/>
  </w:p>
  <w:p>
    <w:pPr>
      <w:pStyle w:val="881"/>
      <w:jc w:val="center"/>
      <w:rPr>
        <w:rFonts w:ascii="Times" w:hAnsi="Times" w:cs="Arial"/>
        <w:b/>
      </w:rPr>
    </w:pPr>
    <w:r>
      <w:rPr>
        <w:rFonts w:ascii="Times" w:hAnsi="Times" w:cs="Arial"/>
        <w:b/>
      </w:rPr>
      <w:t xml:space="preserve">ESTADO DO ESPÍRITO SANTO</w:t>
    </w:r>
    <w:r/>
  </w:p>
  <w:p>
    <w:pPr>
      <w:pStyle w:val="881"/>
      <w:jc w:val="center"/>
      <w:rPr>
        <w:rFonts w:ascii="Times" w:hAnsi="Times" w:cs="Arial"/>
        <w:b/>
      </w:rPr>
    </w:pPr>
    <w:r>
      <w:rPr>
        <w:rFonts w:ascii="Times" w:hAnsi="Times" w:cs="Arial"/>
        <w:b/>
      </w:rPr>
      <w:t xml:space="preserve">Secretaria Municipal de Agricultura e Pesca</w:t>
    </w:r>
    <w:r/>
  </w:p>
  <w:p>
    <w:pPr>
      <w:jc w:val="center"/>
      <w:rPr>
        <w:rFonts w:ascii="Times" w:hAnsi="Times" w:cs="Arial"/>
      </w:rPr>
    </w:pPr>
    <w:r>
      <w:rPr>
        <w:rFonts w:ascii="Times" w:hAnsi="Times" w:cs="Arial"/>
        <w:b/>
      </w:rPr>
      <w:t xml:space="preserve">Serviço de Inspeção Municipal – SIM</w:t>
    </w:r>
    <w:r/>
  </w:p>
  <w:p>
    <w:pPr>
      <w:pStyle w:val="881"/>
      <w:jc w:val="center"/>
      <w:rPr>
        <w:rFonts w:ascii="Arial" w:hAnsi="Arial" w:cs="Arial"/>
        <w:b/>
      </w:rPr>
    </w:pPr>
    <w:r>
      <w:rPr>
        <w:rFonts w:ascii="Arial" w:hAnsi="Arial" w:cs="Arial"/>
        <w:b/>
      </w:rPr>
    </w:r>
    <w:r/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pt-BR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7"/>
    <w:next w:val="867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2">
    <w:name w:val="Heading 1 Char"/>
    <w:basedOn w:val="868"/>
    <w:link w:val="691"/>
    <w:uiPriority w:val="9"/>
    <w:rPr>
      <w:rFonts w:ascii="Arial" w:hAnsi="Arial" w:cs="Arial" w:eastAsia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cs="Arial" w:eastAsia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6">
    <w:name w:val="Heading 3 Char"/>
    <w:basedOn w:val="868"/>
    <w:link w:val="695"/>
    <w:uiPriority w:val="9"/>
    <w:rPr>
      <w:rFonts w:ascii="Arial" w:hAnsi="Arial" w:cs="Arial" w:eastAsia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cs="Arial" w:eastAsia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cs="Arial" w:eastAsia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cs="Arial" w:eastAsia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4">
    <w:name w:val="Heading 7 Char"/>
    <w:basedOn w:val="868"/>
    <w:link w:val="70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6">
    <w:name w:val="Heading 8 Char"/>
    <w:basedOn w:val="868"/>
    <w:link w:val="705"/>
    <w:uiPriority w:val="9"/>
    <w:rPr>
      <w:rFonts w:ascii="Arial" w:hAnsi="Arial" w:cs="Arial" w:eastAsia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8">
    <w:name w:val="Heading 9 Char"/>
    <w:basedOn w:val="868"/>
    <w:link w:val="707"/>
    <w:uiPriority w:val="9"/>
    <w:rPr>
      <w:rFonts w:ascii="Arial" w:hAnsi="Arial" w:cs="Arial" w:eastAsia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character" w:styleId="710">
    <w:name w:val="Title Char"/>
    <w:basedOn w:val="868"/>
    <w:link w:val="876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8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basedOn w:val="868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68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rPr>
      <w:rFonts w:ascii="Times New Roman" w:hAnsi="Times New Roman" w:cs="Times New Roman" w:eastAsia="Times New Roman"/>
      <w:szCs w:val="20"/>
      <w:lang w:eastAsia="pt-BR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customStyle="1">
    <w:name w:val="Título 31"/>
    <w:basedOn w:val="867"/>
    <w:next w:val="867"/>
    <w:link w:val="872"/>
    <w:qFormat/>
    <w:pPr>
      <w:jc w:val="both"/>
      <w:keepNext/>
      <w:outlineLvl w:val="2"/>
    </w:pPr>
    <w:rPr>
      <w:b/>
      <w:bCs/>
      <w:sz w:val="28"/>
    </w:rPr>
  </w:style>
  <w:style w:type="character" w:styleId="872" w:customStyle="1">
    <w:name w:val="Título 3 Char"/>
    <w:basedOn w:val="868"/>
    <w:link w:val="871"/>
    <w:qFormat/>
    <w:rPr>
      <w:rFonts w:ascii="Times New Roman" w:hAnsi="Times New Roman" w:cs="Times New Roman" w:eastAsia="Times New Roman"/>
      <w:b/>
      <w:bCs/>
      <w:sz w:val="28"/>
      <w:szCs w:val="20"/>
      <w:lang w:eastAsia="pt-BR"/>
    </w:rPr>
  </w:style>
  <w:style w:type="character" w:styleId="873" w:customStyle="1">
    <w:name w:val="Cabeçalho Char"/>
    <w:basedOn w:val="868"/>
    <w:link w:val="881"/>
    <w:qFormat/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874" w:customStyle="1">
    <w:name w:val="Rodapé Char"/>
    <w:basedOn w:val="868"/>
    <w:link w:val="882"/>
    <w:uiPriority w:val="99"/>
    <w:qFormat/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875" w:customStyle="1">
    <w:name w:val="Texto de balão Char"/>
    <w:basedOn w:val="868"/>
    <w:link w:val="884"/>
    <w:uiPriority w:val="99"/>
    <w:semiHidden/>
    <w:qFormat/>
    <w:rPr>
      <w:rFonts w:ascii="Tahoma" w:hAnsi="Tahoma" w:cs="Tahoma" w:eastAsia="Times New Roman"/>
      <w:sz w:val="16"/>
      <w:szCs w:val="16"/>
      <w:lang w:eastAsia="pt-BR"/>
    </w:rPr>
  </w:style>
  <w:style w:type="paragraph" w:styleId="876">
    <w:name w:val="Title"/>
    <w:basedOn w:val="867"/>
    <w:next w:val="877"/>
    <w:qFormat/>
    <w:pPr>
      <w:keepNext/>
      <w:spacing w:before="240" w:after="120"/>
    </w:pPr>
    <w:rPr>
      <w:rFonts w:ascii="Liberation Sans" w:hAnsi="Liberation Sans" w:cs="Arial" w:eastAsia="Microsoft YaHei"/>
      <w:sz w:val="28"/>
      <w:szCs w:val="28"/>
    </w:rPr>
  </w:style>
  <w:style w:type="paragraph" w:styleId="877">
    <w:name w:val="Body Text"/>
    <w:basedOn w:val="867"/>
    <w:pPr>
      <w:spacing w:after="140" w:line="276" w:lineRule="auto"/>
    </w:pPr>
  </w:style>
  <w:style w:type="paragraph" w:styleId="878">
    <w:name w:val="List"/>
    <w:basedOn w:val="877"/>
    <w:rPr>
      <w:rFonts w:cs="Arial"/>
    </w:rPr>
  </w:style>
  <w:style w:type="paragraph" w:styleId="879" w:customStyle="1">
    <w:name w:val="Legenda1"/>
    <w:basedOn w:val="8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0" w:customStyle="1">
    <w:name w:val="Índice"/>
    <w:basedOn w:val="867"/>
    <w:qFormat/>
    <w:pPr>
      <w:suppressLineNumbers/>
    </w:pPr>
    <w:rPr>
      <w:rFonts w:cs="Arial"/>
    </w:rPr>
  </w:style>
  <w:style w:type="paragraph" w:styleId="881" w:customStyle="1">
    <w:name w:val="Cabeçalho1"/>
    <w:basedOn w:val="867"/>
    <w:link w:val="873"/>
    <w:pPr>
      <w:tabs>
        <w:tab w:val="center" w:pos="4419" w:leader="none"/>
        <w:tab w:val="right" w:pos="8838" w:leader="none"/>
      </w:tabs>
    </w:pPr>
  </w:style>
  <w:style w:type="paragraph" w:styleId="882" w:customStyle="1">
    <w:name w:val="Rodapé1"/>
    <w:basedOn w:val="867"/>
    <w:link w:val="874"/>
    <w:uiPriority w:val="99"/>
    <w:pPr>
      <w:tabs>
        <w:tab w:val="center" w:pos="4419" w:leader="none"/>
        <w:tab w:val="right" w:pos="8838" w:leader="none"/>
      </w:tabs>
    </w:pPr>
  </w:style>
  <w:style w:type="paragraph" w:styleId="883">
    <w:name w:val="List Paragraph"/>
    <w:basedOn w:val="867"/>
    <w:uiPriority w:val="34"/>
    <w:qFormat/>
    <w:pPr>
      <w:contextualSpacing/>
      <w:ind w:left="720"/>
    </w:pPr>
  </w:style>
  <w:style w:type="paragraph" w:styleId="884">
    <w:name w:val="Balloon Text"/>
    <w:basedOn w:val="867"/>
    <w:link w:val="87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85" w:customStyle="1">
    <w:name w:val="Table Paragraph"/>
    <w:basedOn w:val="867"/>
    <w:qFormat/>
    <w:pPr>
      <w:ind w:left="107"/>
    </w:pPr>
  </w:style>
  <w:style w:type="paragraph" w:styleId="886" w:customStyle="1">
    <w:name w:val="a3-corpodotexto"/>
    <w:basedOn w:val="867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A776943-98A6-4BF3-A0EC-E861208F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abaptista</dc:creator>
  <dc:language>pt-BR</dc:language>
  <cp:revision>4</cp:revision>
  <dcterms:created xsi:type="dcterms:W3CDTF">2023-04-04T14:19:00Z</dcterms:created>
  <dcterms:modified xsi:type="dcterms:W3CDTF">2023-07-14T12:28:31Z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